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AC" w:rsidRPr="00FF0AC7" w:rsidRDefault="00927F8A">
      <w:pPr>
        <w:autoSpaceDE w:val="0"/>
        <w:ind w:firstLine="540"/>
        <w:jc w:val="right"/>
        <w:rPr>
          <w:b/>
          <w:bCs/>
        </w:rPr>
      </w:pPr>
      <w:r>
        <w:rPr>
          <w:b/>
          <w:bCs/>
        </w:rPr>
        <w:t>Приложение №</w:t>
      </w:r>
      <w:r w:rsidR="007D3E86">
        <w:rPr>
          <w:b/>
          <w:bCs/>
        </w:rPr>
        <w:t xml:space="preserve">  </w:t>
      </w:r>
      <w:r w:rsidR="00DA5459">
        <w:rPr>
          <w:b/>
          <w:bCs/>
        </w:rPr>
        <w:t>7</w:t>
      </w:r>
    </w:p>
    <w:p w:rsidR="0042542E" w:rsidRDefault="0042542E" w:rsidP="0042542E">
      <w:pPr>
        <w:jc w:val="right"/>
      </w:pPr>
      <w:r>
        <w:t xml:space="preserve">к </w:t>
      </w:r>
      <w:r w:rsidR="00FD0909">
        <w:t>Р</w:t>
      </w:r>
      <w:r>
        <w:t>ешени</w:t>
      </w:r>
      <w:r w:rsidR="00FD0909">
        <w:t>ю</w:t>
      </w:r>
      <w:r>
        <w:t xml:space="preserve"> Собрания депутатов</w:t>
      </w:r>
    </w:p>
    <w:p w:rsidR="0042542E" w:rsidRDefault="0042542E" w:rsidP="0042542E">
      <w:pPr>
        <w:jc w:val="right"/>
      </w:pPr>
      <w:r>
        <w:t xml:space="preserve">Рудаковского сельского поселения </w:t>
      </w:r>
    </w:p>
    <w:p w:rsidR="00D335E7" w:rsidRDefault="00D335E7" w:rsidP="00D335E7">
      <w:pPr>
        <w:jc w:val="right"/>
      </w:pPr>
      <w:r>
        <w:t xml:space="preserve">от </w:t>
      </w:r>
      <w:r w:rsidR="005D77CC">
        <w:t>28</w:t>
      </w:r>
      <w:r>
        <w:t xml:space="preserve">   </w:t>
      </w:r>
      <w:r w:rsidR="00BE27B4">
        <w:t>декабря</w:t>
      </w:r>
      <w:r>
        <w:t xml:space="preserve"> 20</w:t>
      </w:r>
      <w:r w:rsidR="007E1C33">
        <w:t>23</w:t>
      </w:r>
      <w:r>
        <w:t xml:space="preserve"> года № </w:t>
      </w:r>
      <w:r w:rsidR="005D77CC">
        <w:t>59</w:t>
      </w:r>
      <w:r>
        <w:t xml:space="preserve">  </w:t>
      </w:r>
      <w:r>
        <w:rPr>
          <w:u w:val="single"/>
        </w:rPr>
        <w:t xml:space="preserve"> </w:t>
      </w:r>
      <w:r>
        <w:t xml:space="preserve">  </w:t>
      </w:r>
    </w:p>
    <w:p w:rsidR="00D335E7" w:rsidRDefault="00D335E7" w:rsidP="00D335E7">
      <w:pPr>
        <w:jc w:val="right"/>
      </w:pPr>
      <w:r>
        <w:t>"О бюджете Рудаковского сельского поселения</w:t>
      </w:r>
    </w:p>
    <w:p w:rsidR="00DE34D1" w:rsidRDefault="00D335E7" w:rsidP="00DE34D1">
      <w:pPr>
        <w:tabs>
          <w:tab w:val="left" w:pos="990"/>
        </w:tabs>
        <w:autoSpaceDE w:val="0"/>
        <w:jc w:val="right"/>
      </w:pPr>
      <w:r>
        <w:t xml:space="preserve">                                                          Белокалитвинского района   на 2</w:t>
      </w:r>
      <w:r w:rsidR="009018CA">
        <w:t>02</w:t>
      </w:r>
      <w:bookmarkStart w:id="0" w:name="_GoBack"/>
      <w:bookmarkEnd w:id="0"/>
      <w:r w:rsidR="007E1C33">
        <w:t>4</w:t>
      </w:r>
      <w:r>
        <w:t xml:space="preserve"> год </w:t>
      </w:r>
    </w:p>
    <w:p w:rsidR="00D335E7" w:rsidRPr="00E97394" w:rsidRDefault="00D335E7" w:rsidP="00DE34D1">
      <w:pPr>
        <w:tabs>
          <w:tab w:val="left" w:pos="990"/>
        </w:tabs>
        <w:autoSpaceDE w:val="0"/>
        <w:jc w:val="right"/>
        <w:rPr>
          <w:b/>
        </w:rPr>
      </w:pPr>
      <w:r>
        <w:t xml:space="preserve"> </w:t>
      </w:r>
      <w:r w:rsidR="00DE34D1">
        <w:t xml:space="preserve">и на </w:t>
      </w:r>
      <w:r w:rsidR="00933E3C">
        <w:t>плановый период 202</w:t>
      </w:r>
      <w:r w:rsidR="007E1C33">
        <w:t>5</w:t>
      </w:r>
      <w:r w:rsidR="00927F8A">
        <w:t xml:space="preserve"> и 202</w:t>
      </w:r>
      <w:r w:rsidR="007E1C33">
        <w:t>6</w:t>
      </w:r>
      <w:r>
        <w:t xml:space="preserve"> годов</w:t>
      </w:r>
    </w:p>
    <w:p w:rsidR="0042542E" w:rsidRDefault="0042542E" w:rsidP="0042542E">
      <w:pPr>
        <w:jc w:val="center"/>
        <w:rPr>
          <w:b/>
        </w:rPr>
      </w:pPr>
    </w:p>
    <w:p w:rsidR="00927F8A" w:rsidRPr="00B243CE" w:rsidRDefault="004B0EAC" w:rsidP="00927F8A">
      <w:pPr>
        <w:tabs>
          <w:tab w:val="left" w:pos="990"/>
        </w:tabs>
        <w:autoSpaceDE w:val="0"/>
        <w:jc w:val="center"/>
        <w:rPr>
          <w:b/>
          <w:sz w:val="28"/>
          <w:szCs w:val="28"/>
        </w:rPr>
      </w:pPr>
      <w:r w:rsidRPr="00FF0AC7">
        <w:rPr>
          <w:b/>
          <w:sz w:val="28"/>
          <w:szCs w:val="28"/>
        </w:rPr>
        <w:t xml:space="preserve">Межбюджетные трансферты, перечисляемые из местного бюджета бюджету  Белокалитвинского района, и направляемых на финансирование расходов, связанных с передачей </w:t>
      </w:r>
      <w:proofErr w:type="gramStart"/>
      <w:r w:rsidRPr="00FF0AC7">
        <w:rPr>
          <w:b/>
          <w:sz w:val="28"/>
          <w:szCs w:val="28"/>
        </w:rPr>
        <w:t>осуществления части полномочий органов местного самоуправления</w:t>
      </w:r>
      <w:proofErr w:type="gramEnd"/>
      <w:r w:rsidRPr="00FF0AC7">
        <w:rPr>
          <w:b/>
          <w:sz w:val="28"/>
          <w:szCs w:val="28"/>
        </w:rPr>
        <w:t xml:space="preserve"> Рудаковского сельского поселения органам местного самоуправления Белокалитвинского района </w:t>
      </w:r>
      <w:r w:rsidR="00927F8A" w:rsidRPr="000B4A2E">
        <w:rPr>
          <w:b/>
          <w:sz w:val="28"/>
          <w:szCs w:val="28"/>
        </w:rPr>
        <w:t xml:space="preserve">на </w:t>
      </w:r>
      <w:r w:rsidR="00927F8A">
        <w:rPr>
          <w:b/>
          <w:sz w:val="28"/>
          <w:szCs w:val="28"/>
        </w:rPr>
        <w:t>20</w:t>
      </w:r>
      <w:r w:rsidR="009018CA">
        <w:rPr>
          <w:b/>
          <w:sz w:val="28"/>
          <w:szCs w:val="28"/>
        </w:rPr>
        <w:t>2</w:t>
      </w:r>
      <w:r w:rsidR="007E1C33">
        <w:rPr>
          <w:b/>
          <w:sz w:val="28"/>
          <w:szCs w:val="28"/>
        </w:rPr>
        <w:t>4</w:t>
      </w:r>
      <w:r w:rsidR="00927F8A">
        <w:rPr>
          <w:b/>
          <w:sz w:val="28"/>
          <w:szCs w:val="28"/>
        </w:rPr>
        <w:t xml:space="preserve"> </w:t>
      </w:r>
      <w:r w:rsidR="00AF5C5A">
        <w:rPr>
          <w:b/>
          <w:sz w:val="28"/>
          <w:szCs w:val="28"/>
        </w:rPr>
        <w:t xml:space="preserve">год </w:t>
      </w:r>
      <w:r w:rsidR="00933E3C">
        <w:rPr>
          <w:b/>
          <w:sz w:val="28"/>
          <w:szCs w:val="28"/>
        </w:rPr>
        <w:t>и на плановый период 202</w:t>
      </w:r>
      <w:r w:rsidR="007E1C33">
        <w:rPr>
          <w:b/>
          <w:sz w:val="28"/>
          <w:szCs w:val="28"/>
        </w:rPr>
        <w:t>5</w:t>
      </w:r>
      <w:r w:rsidR="00927F8A">
        <w:rPr>
          <w:b/>
          <w:sz w:val="28"/>
          <w:szCs w:val="28"/>
        </w:rPr>
        <w:t xml:space="preserve"> и 202</w:t>
      </w:r>
      <w:r w:rsidR="007E1C33">
        <w:rPr>
          <w:b/>
          <w:sz w:val="28"/>
          <w:szCs w:val="28"/>
        </w:rPr>
        <w:t>6</w:t>
      </w:r>
      <w:r w:rsidR="00927F8A">
        <w:rPr>
          <w:b/>
          <w:sz w:val="28"/>
          <w:szCs w:val="28"/>
        </w:rPr>
        <w:t xml:space="preserve"> годов</w:t>
      </w:r>
    </w:p>
    <w:p w:rsidR="004B0EAC" w:rsidRPr="00FF0AC7" w:rsidRDefault="004B0EAC">
      <w:pPr>
        <w:jc w:val="center"/>
        <w:rPr>
          <w:b/>
          <w:sz w:val="28"/>
          <w:szCs w:val="28"/>
        </w:rPr>
      </w:pPr>
    </w:p>
    <w:p w:rsidR="004B0EAC" w:rsidRPr="006C4AB5" w:rsidRDefault="006C4AB5" w:rsidP="006C4AB5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 рублей)</w:t>
      </w:r>
    </w:p>
    <w:tbl>
      <w:tblPr>
        <w:tblW w:w="9683" w:type="dxa"/>
        <w:tblInd w:w="-77" w:type="dxa"/>
        <w:tblLayout w:type="fixed"/>
        <w:tblLook w:val="0000"/>
      </w:tblPr>
      <w:tblGrid>
        <w:gridCol w:w="5430"/>
        <w:gridCol w:w="1559"/>
        <w:gridCol w:w="1356"/>
        <w:gridCol w:w="1338"/>
      </w:tblGrid>
      <w:tr w:rsidR="00927F8A" w:rsidTr="00927F8A">
        <w:trPr>
          <w:trHeight w:val="914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F8A" w:rsidRPr="00927F8A" w:rsidRDefault="00927F8A" w:rsidP="0014638E">
            <w:pPr>
              <w:pStyle w:val="5"/>
              <w:snapToGrid w:val="0"/>
              <w:spacing w:before="0"/>
              <w:jc w:val="center"/>
              <w:rPr>
                <w:i w:val="0"/>
                <w:sz w:val="24"/>
                <w:szCs w:val="24"/>
              </w:rPr>
            </w:pPr>
            <w:r w:rsidRPr="00927F8A">
              <w:rPr>
                <w:i w:val="0"/>
                <w:sz w:val="24"/>
                <w:szCs w:val="24"/>
              </w:rPr>
              <w:t>Наименование передаваемого полномочия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F8A" w:rsidRPr="00927F8A" w:rsidRDefault="00927F8A" w:rsidP="00927F8A">
            <w:pPr>
              <w:pStyle w:val="5"/>
              <w:tabs>
                <w:tab w:val="clear" w:pos="1008"/>
                <w:tab w:val="num" w:pos="-46"/>
              </w:tabs>
              <w:snapToGrid w:val="0"/>
              <w:spacing w:before="0"/>
              <w:ind w:left="-46" w:firstLine="46"/>
              <w:jc w:val="center"/>
              <w:rPr>
                <w:bCs w:val="0"/>
                <w:i w:val="0"/>
                <w:sz w:val="24"/>
                <w:szCs w:val="24"/>
              </w:rPr>
            </w:pPr>
            <w:r w:rsidRPr="00927F8A">
              <w:rPr>
                <w:bCs w:val="0"/>
                <w:i w:val="0"/>
                <w:sz w:val="24"/>
                <w:szCs w:val="24"/>
              </w:rPr>
              <w:t xml:space="preserve">Сумма </w:t>
            </w:r>
          </w:p>
          <w:p w:rsidR="00927F8A" w:rsidRPr="00927F8A" w:rsidRDefault="00927F8A" w:rsidP="00927F8A">
            <w:pPr>
              <w:jc w:val="center"/>
              <w:rPr>
                <w:b/>
              </w:rPr>
            </w:pPr>
            <w:r w:rsidRPr="00927F8A">
              <w:rPr>
                <w:b/>
              </w:rPr>
              <w:t>20</w:t>
            </w:r>
            <w:r w:rsidR="009018CA">
              <w:rPr>
                <w:b/>
              </w:rPr>
              <w:t>2</w:t>
            </w:r>
            <w:r w:rsidR="007E1C33">
              <w:rPr>
                <w:b/>
              </w:rPr>
              <w:t>4</w:t>
            </w:r>
          </w:p>
          <w:p w:rsidR="00927F8A" w:rsidRPr="00927F8A" w:rsidRDefault="00927F8A" w:rsidP="0014638E">
            <w:pPr>
              <w:pStyle w:val="5"/>
              <w:tabs>
                <w:tab w:val="clear" w:pos="1008"/>
                <w:tab w:val="num" w:pos="-46"/>
              </w:tabs>
              <w:snapToGrid w:val="0"/>
              <w:spacing w:before="0"/>
              <w:ind w:left="-46" w:firstLine="46"/>
              <w:jc w:val="center"/>
              <w:rPr>
                <w:i w:val="0"/>
                <w:sz w:val="24"/>
                <w:szCs w:val="24"/>
              </w:rPr>
            </w:pPr>
            <w:r w:rsidRPr="00927F8A">
              <w:rPr>
                <w:i w:val="0"/>
                <w:sz w:val="24"/>
                <w:szCs w:val="24"/>
              </w:rPr>
              <w:t>год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8A" w:rsidRPr="00927F8A" w:rsidRDefault="00927F8A" w:rsidP="00927F8A">
            <w:pPr>
              <w:pStyle w:val="5"/>
              <w:tabs>
                <w:tab w:val="clear" w:pos="1008"/>
                <w:tab w:val="num" w:pos="-46"/>
              </w:tabs>
              <w:snapToGrid w:val="0"/>
              <w:spacing w:before="0"/>
              <w:ind w:left="-46" w:firstLine="46"/>
              <w:jc w:val="center"/>
              <w:rPr>
                <w:bCs w:val="0"/>
                <w:i w:val="0"/>
                <w:sz w:val="24"/>
                <w:szCs w:val="24"/>
              </w:rPr>
            </w:pPr>
            <w:r w:rsidRPr="00927F8A">
              <w:rPr>
                <w:bCs w:val="0"/>
                <w:i w:val="0"/>
                <w:sz w:val="24"/>
                <w:szCs w:val="24"/>
              </w:rPr>
              <w:t xml:space="preserve">Сумма </w:t>
            </w:r>
          </w:p>
          <w:p w:rsidR="00927F8A" w:rsidRPr="00927F8A" w:rsidRDefault="00933E3C" w:rsidP="00927F8A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7E1C33">
              <w:rPr>
                <w:b/>
              </w:rPr>
              <w:t>5</w:t>
            </w:r>
          </w:p>
          <w:p w:rsidR="00927F8A" w:rsidRPr="00927F8A" w:rsidRDefault="00927F8A" w:rsidP="0014638E">
            <w:pPr>
              <w:pStyle w:val="5"/>
              <w:tabs>
                <w:tab w:val="clear" w:pos="1008"/>
                <w:tab w:val="num" w:pos="-46"/>
              </w:tabs>
              <w:snapToGrid w:val="0"/>
              <w:spacing w:before="0"/>
              <w:ind w:left="-46" w:firstLine="46"/>
              <w:jc w:val="center"/>
              <w:rPr>
                <w:bCs w:val="0"/>
                <w:i w:val="0"/>
                <w:sz w:val="24"/>
                <w:szCs w:val="24"/>
              </w:rPr>
            </w:pPr>
            <w:r w:rsidRPr="00927F8A">
              <w:rPr>
                <w:bCs w:val="0"/>
                <w:i w:val="0"/>
                <w:sz w:val="24"/>
                <w:szCs w:val="24"/>
              </w:rPr>
              <w:t>год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F8A" w:rsidRPr="00927F8A" w:rsidRDefault="00927F8A" w:rsidP="00927F8A">
            <w:pPr>
              <w:pStyle w:val="5"/>
              <w:tabs>
                <w:tab w:val="clear" w:pos="1008"/>
                <w:tab w:val="num" w:pos="-46"/>
              </w:tabs>
              <w:snapToGrid w:val="0"/>
              <w:spacing w:before="0"/>
              <w:ind w:left="-46" w:firstLine="46"/>
              <w:jc w:val="center"/>
              <w:rPr>
                <w:bCs w:val="0"/>
                <w:i w:val="0"/>
                <w:sz w:val="24"/>
                <w:szCs w:val="24"/>
              </w:rPr>
            </w:pPr>
            <w:r w:rsidRPr="00927F8A">
              <w:rPr>
                <w:bCs w:val="0"/>
                <w:i w:val="0"/>
                <w:sz w:val="24"/>
                <w:szCs w:val="24"/>
              </w:rPr>
              <w:t xml:space="preserve">Сумма </w:t>
            </w:r>
          </w:p>
          <w:p w:rsidR="00927F8A" w:rsidRPr="00927F8A" w:rsidRDefault="00927F8A" w:rsidP="00927F8A">
            <w:pPr>
              <w:jc w:val="center"/>
              <w:rPr>
                <w:b/>
              </w:rPr>
            </w:pPr>
            <w:r w:rsidRPr="00927F8A">
              <w:rPr>
                <w:b/>
              </w:rPr>
              <w:t>202</w:t>
            </w:r>
            <w:r w:rsidR="007E1C33">
              <w:rPr>
                <w:b/>
              </w:rPr>
              <w:t>6</w:t>
            </w:r>
          </w:p>
          <w:p w:rsidR="00927F8A" w:rsidRPr="00927F8A" w:rsidRDefault="00927F8A" w:rsidP="00927F8A">
            <w:pPr>
              <w:pStyle w:val="5"/>
              <w:tabs>
                <w:tab w:val="clear" w:pos="1008"/>
                <w:tab w:val="num" w:pos="-46"/>
              </w:tabs>
              <w:snapToGrid w:val="0"/>
              <w:spacing w:before="0"/>
              <w:ind w:left="-46" w:firstLine="46"/>
              <w:jc w:val="center"/>
              <w:rPr>
                <w:bCs w:val="0"/>
                <w:i w:val="0"/>
                <w:sz w:val="24"/>
                <w:szCs w:val="24"/>
              </w:rPr>
            </w:pPr>
            <w:r w:rsidRPr="00927F8A">
              <w:rPr>
                <w:bCs w:val="0"/>
                <w:i w:val="0"/>
                <w:sz w:val="24"/>
                <w:szCs w:val="24"/>
              </w:rPr>
              <w:t>год</w:t>
            </w:r>
          </w:p>
        </w:tc>
      </w:tr>
      <w:tr w:rsidR="00927F8A" w:rsidTr="00927F8A">
        <w:trPr>
          <w:trHeight w:val="1205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F8A" w:rsidRPr="00927F8A" w:rsidRDefault="00927F8A" w:rsidP="0014638E">
            <w:pPr>
              <w:pStyle w:val="5"/>
              <w:tabs>
                <w:tab w:val="clear" w:pos="1008"/>
                <w:tab w:val="num" w:pos="0"/>
              </w:tabs>
              <w:snapToGrid w:val="0"/>
              <w:spacing w:before="0"/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27F8A">
              <w:rPr>
                <w:b w:val="0"/>
                <w:i w:val="0"/>
                <w:sz w:val="24"/>
                <w:szCs w:val="24"/>
              </w:rPr>
              <w:t>Межбюджетные трансферты на финансирование расходов, связанных с передачей полномочий органов местного самоуправления Рудаковского  сельского поселения органам местного самоуправления Белокалитвинского района в области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F8A" w:rsidRPr="00927F8A" w:rsidRDefault="007E1C33" w:rsidP="009018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22,0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7E1C33" w:rsidP="009018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22,0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7E1C33" w:rsidP="009018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22,0</w:t>
            </w:r>
          </w:p>
        </w:tc>
      </w:tr>
      <w:tr w:rsidR="009018CA" w:rsidTr="00927F8A">
        <w:trPr>
          <w:trHeight w:val="1205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8CA" w:rsidRPr="00927F8A" w:rsidRDefault="009018CA" w:rsidP="0014638E">
            <w:pPr>
              <w:pStyle w:val="5"/>
              <w:tabs>
                <w:tab w:val="clear" w:pos="1008"/>
                <w:tab w:val="num" w:pos="0"/>
              </w:tabs>
              <w:snapToGrid w:val="0"/>
              <w:spacing w:before="0"/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27F8A">
              <w:rPr>
                <w:b w:val="0"/>
                <w:i w:val="0"/>
                <w:sz w:val="24"/>
                <w:szCs w:val="24"/>
              </w:rPr>
              <w:t>Межбюджетные трансферты на организацию исполнительно-распорядительных функций, связанных с реализацией переданных полномочий органов местного самоуправления поселений органам местного самоуправления муниципального района в области архитектуры и градостроительства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18CA" w:rsidRPr="00927F8A" w:rsidRDefault="007E1C33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8CA" w:rsidRPr="00927F8A" w:rsidRDefault="007E1C33" w:rsidP="009018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8CA" w:rsidRPr="00927F8A" w:rsidRDefault="007E1C33" w:rsidP="009018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</w:tr>
      <w:tr w:rsidR="00927F8A" w:rsidTr="00927F8A">
        <w:trPr>
          <w:trHeight w:val="1978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F8A" w:rsidRPr="00927F8A" w:rsidRDefault="00927F8A" w:rsidP="0014638E">
            <w:pPr>
              <w:pStyle w:val="5"/>
              <w:tabs>
                <w:tab w:val="clear" w:pos="1008"/>
                <w:tab w:val="num" w:pos="0"/>
              </w:tabs>
              <w:snapToGrid w:val="0"/>
              <w:spacing w:before="0" w:after="0"/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27F8A">
              <w:rPr>
                <w:b w:val="0"/>
                <w:i w:val="0"/>
                <w:sz w:val="24"/>
                <w:szCs w:val="24"/>
              </w:rPr>
              <w:t>Межбюджетные трансферты на организацию исполнительно-распорядительных функций, связанных с реализацией переданных полномочий органов местного самоуправления Рудаковского сельского поселения органам местного самоуправления Белокалитвинского района по организации обеспечения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F8A" w:rsidRPr="00927F8A" w:rsidRDefault="006632EF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81,0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6632EF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81,0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6632EF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81,0</w:t>
            </w:r>
          </w:p>
        </w:tc>
      </w:tr>
      <w:tr w:rsidR="00933E3C" w:rsidTr="00927F8A">
        <w:trPr>
          <w:trHeight w:val="1978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E3C" w:rsidRPr="00933E3C" w:rsidRDefault="00933E3C" w:rsidP="0014638E">
            <w:pPr>
              <w:pStyle w:val="5"/>
              <w:tabs>
                <w:tab w:val="clear" w:pos="1008"/>
                <w:tab w:val="num" w:pos="0"/>
              </w:tabs>
              <w:snapToGrid w:val="0"/>
              <w:spacing w:before="0" w:after="0"/>
              <w:ind w:left="0" w:firstLine="0"/>
              <w:rPr>
                <w:b w:val="0"/>
                <w:i w:val="0"/>
                <w:sz w:val="24"/>
                <w:szCs w:val="24"/>
              </w:rPr>
            </w:pPr>
            <w:r w:rsidRPr="00933E3C">
              <w:rPr>
                <w:b w:val="0"/>
                <w:i w:val="0"/>
                <w:sz w:val="24"/>
                <w:szCs w:val="24"/>
              </w:rPr>
              <w:t>Межбюджетные трансферты из бюджета Рудаковского сельского поселения бюджету Белокалитвинского района на финансирование расходов, связанных с передачей полномочий органов местного самоуправления поселения органам местного самоуправления муниципального района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E3C" w:rsidRDefault="00716807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20,1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E3C" w:rsidRDefault="00716807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20,1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E3C" w:rsidRDefault="00716807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20,1</w:t>
            </w:r>
          </w:p>
        </w:tc>
      </w:tr>
      <w:tr w:rsidR="00927F8A" w:rsidTr="00927F8A">
        <w:trPr>
          <w:trHeight w:val="1680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F8A" w:rsidRPr="00927F8A" w:rsidRDefault="00927F8A" w:rsidP="00160B47">
            <w:pPr>
              <w:pStyle w:val="5"/>
              <w:tabs>
                <w:tab w:val="clear" w:pos="1008"/>
              </w:tabs>
              <w:snapToGrid w:val="0"/>
              <w:spacing w:before="0" w:after="0"/>
              <w:ind w:left="-65" w:firstLine="65"/>
              <w:rPr>
                <w:b w:val="0"/>
                <w:i w:val="0"/>
                <w:sz w:val="24"/>
                <w:szCs w:val="24"/>
              </w:rPr>
            </w:pPr>
            <w:r w:rsidRPr="00927F8A">
              <w:rPr>
                <w:b w:val="0"/>
                <w:i w:val="0"/>
                <w:sz w:val="24"/>
                <w:szCs w:val="24"/>
              </w:rPr>
              <w:lastRenderedPageBreak/>
              <w:t>Межбюджетные трансферты на финансирование расходов, связанных с передачей полномочий органов местного самоуправления поселений органам местного самоуправления муниципального района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F8A" w:rsidRPr="00927F8A" w:rsidRDefault="00716807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25,3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716807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25,3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716807" w:rsidP="00927F8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25,3</w:t>
            </w:r>
          </w:p>
        </w:tc>
      </w:tr>
      <w:tr w:rsidR="00927F8A" w:rsidTr="009018CA">
        <w:trPr>
          <w:trHeight w:val="329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7F8A" w:rsidRPr="00927F8A" w:rsidRDefault="00927F8A" w:rsidP="00933E3C">
            <w:pPr>
              <w:pStyle w:val="5"/>
              <w:snapToGrid w:val="0"/>
              <w:spacing w:before="0" w:after="0"/>
              <w:jc w:val="center"/>
              <w:rPr>
                <w:b w:val="0"/>
                <w:i w:val="0"/>
                <w:sz w:val="24"/>
                <w:szCs w:val="24"/>
              </w:rPr>
            </w:pPr>
            <w:r w:rsidRPr="00927F8A">
              <w:rPr>
                <w:b w:val="0"/>
                <w:i w:val="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F8A" w:rsidRPr="00927F8A" w:rsidRDefault="0075093B" w:rsidP="0075093B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194</w:t>
            </w:r>
            <w:r w:rsidR="00004F40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75093B" w:rsidP="009018CA">
            <w:pPr>
              <w:snapToGrid w:val="0"/>
              <w:ind w:left="0"/>
              <w:jc w:val="center"/>
              <w:rPr>
                <w:bCs/>
              </w:rPr>
            </w:pPr>
            <w:r>
              <w:rPr>
                <w:bCs/>
              </w:rPr>
              <w:t>194,5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F8A" w:rsidRPr="00927F8A" w:rsidRDefault="0075093B" w:rsidP="009018CA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194,5</w:t>
            </w:r>
          </w:p>
        </w:tc>
      </w:tr>
    </w:tbl>
    <w:p w:rsidR="004B0EAC" w:rsidRDefault="004B0EAC"/>
    <w:p w:rsidR="0014638E" w:rsidRDefault="0014638E"/>
    <w:p w:rsidR="00D335E7" w:rsidRDefault="00D335E7" w:rsidP="00D335E7">
      <w:pPr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D335E7" w:rsidRPr="00B064AF" w:rsidRDefault="00D335E7" w:rsidP="00D335E7">
      <w:pPr>
        <w:snapToGrid w:val="0"/>
        <w:rPr>
          <w:bCs/>
          <w:sz w:val="28"/>
          <w:szCs w:val="28"/>
        </w:rPr>
      </w:pPr>
      <w:r w:rsidRPr="00B064AF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Р</w:t>
      </w:r>
      <w:r w:rsidRPr="00B064AF">
        <w:rPr>
          <w:bCs/>
          <w:sz w:val="28"/>
          <w:szCs w:val="28"/>
        </w:rPr>
        <w:t xml:space="preserve">удаковского сельского поселения                  </w:t>
      </w:r>
      <w:r w:rsidR="00EB7DD1">
        <w:rPr>
          <w:bCs/>
          <w:sz w:val="28"/>
          <w:szCs w:val="28"/>
        </w:rPr>
        <w:t xml:space="preserve">             О.А. Мирошниченко</w:t>
      </w:r>
    </w:p>
    <w:p w:rsidR="004B0EAC" w:rsidRDefault="004B0EAC" w:rsidP="00717F5C"/>
    <w:sectPr w:rsidR="004B0EAC" w:rsidSect="00FF0AC7">
      <w:pgSz w:w="11906" w:h="16838"/>
      <w:pgMar w:top="284" w:right="566" w:bottom="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2940D4"/>
    <w:rsid w:val="00004F40"/>
    <w:rsid w:val="000A718E"/>
    <w:rsid w:val="0010742D"/>
    <w:rsid w:val="0014638E"/>
    <w:rsid w:val="00160B47"/>
    <w:rsid w:val="002940D4"/>
    <w:rsid w:val="00302A9A"/>
    <w:rsid w:val="00311B31"/>
    <w:rsid w:val="0042542E"/>
    <w:rsid w:val="00432074"/>
    <w:rsid w:val="004556DC"/>
    <w:rsid w:val="004638BB"/>
    <w:rsid w:val="004B0EAC"/>
    <w:rsid w:val="00547B36"/>
    <w:rsid w:val="0056029F"/>
    <w:rsid w:val="005A1A46"/>
    <w:rsid w:val="005C3BEA"/>
    <w:rsid w:val="005D77CC"/>
    <w:rsid w:val="006632EF"/>
    <w:rsid w:val="006B3AEF"/>
    <w:rsid w:val="006C4AB5"/>
    <w:rsid w:val="00716807"/>
    <w:rsid w:val="00717F5C"/>
    <w:rsid w:val="0075093B"/>
    <w:rsid w:val="00763E24"/>
    <w:rsid w:val="007B7B54"/>
    <w:rsid w:val="007D3E86"/>
    <w:rsid w:val="007E1C33"/>
    <w:rsid w:val="009018CA"/>
    <w:rsid w:val="00912D9B"/>
    <w:rsid w:val="00927F8A"/>
    <w:rsid w:val="00933E3C"/>
    <w:rsid w:val="009A0B28"/>
    <w:rsid w:val="00A70F15"/>
    <w:rsid w:val="00AF5C5A"/>
    <w:rsid w:val="00B11631"/>
    <w:rsid w:val="00BE0453"/>
    <w:rsid w:val="00BE27B4"/>
    <w:rsid w:val="00D25239"/>
    <w:rsid w:val="00D335E7"/>
    <w:rsid w:val="00D84E46"/>
    <w:rsid w:val="00DA5459"/>
    <w:rsid w:val="00DE34D1"/>
    <w:rsid w:val="00DF7D47"/>
    <w:rsid w:val="00E2648A"/>
    <w:rsid w:val="00E462B0"/>
    <w:rsid w:val="00EB7DD1"/>
    <w:rsid w:val="00F92034"/>
    <w:rsid w:val="00FD0909"/>
    <w:rsid w:val="00FF0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46"/>
    <w:pPr>
      <w:suppressAutoHyphens/>
      <w:ind w:left="-10"/>
    </w:pPr>
    <w:rPr>
      <w:rFonts w:cs="Symbol"/>
      <w:color w:val="000000"/>
      <w:sz w:val="24"/>
      <w:szCs w:val="24"/>
      <w:lang w:eastAsia="ar-SA"/>
    </w:rPr>
  </w:style>
  <w:style w:type="paragraph" w:styleId="5">
    <w:name w:val="heading 5"/>
    <w:basedOn w:val="a"/>
    <w:next w:val="a"/>
    <w:qFormat/>
    <w:rsid w:val="005A1A4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A1A46"/>
  </w:style>
  <w:style w:type="paragraph" w:customStyle="1" w:styleId="a3">
    <w:name w:val="Заголовок"/>
    <w:basedOn w:val="a"/>
    <w:next w:val="a4"/>
    <w:rsid w:val="005A1A4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5A1A46"/>
    <w:pPr>
      <w:spacing w:after="120"/>
    </w:pPr>
  </w:style>
  <w:style w:type="paragraph" w:styleId="a5">
    <w:name w:val="List"/>
    <w:basedOn w:val="a4"/>
    <w:rsid w:val="005A1A46"/>
    <w:rPr>
      <w:rFonts w:ascii="Arial" w:hAnsi="Arial" w:cs="Mangal"/>
    </w:rPr>
  </w:style>
  <w:style w:type="paragraph" w:customStyle="1" w:styleId="10">
    <w:name w:val="Название1"/>
    <w:basedOn w:val="a"/>
    <w:rsid w:val="005A1A4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5A1A46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A1A46"/>
    <w:pPr>
      <w:suppressLineNumbers/>
    </w:pPr>
  </w:style>
  <w:style w:type="paragraph" w:customStyle="1" w:styleId="a7">
    <w:name w:val="Заголовок таблицы"/>
    <w:basedOn w:val="a6"/>
    <w:rsid w:val="005A1A46"/>
    <w:pPr>
      <w:jc w:val="center"/>
    </w:pPr>
    <w:rPr>
      <w:b/>
      <w:bCs/>
    </w:rPr>
  </w:style>
  <w:style w:type="paragraph" w:customStyle="1" w:styleId="ConsNormal">
    <w:name w:val="ConsNormal"/>
    <w:rsid w:val="00717F5C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User</dc:creator>
  <cp:keywords/>
  <cp:lastModifiedBy>User</cp:lastModifiedBy>
  <cp:revision>9</cp:revision>
  <cp:lastPrinted>2018-11-15T12:48:00Z</cp:lastPrinted>
  <dcterms:created xsi:type="dcterms:W3CDTF">2022-10-27T07:24:00Z</dcterms:created>
  <dcterms:modified xsi:type="dcterms:W3CDTF">2024-01-15T07:22:00Z</dcterms:modified>
</cp:coreProperties>
</file>